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2AC7B9DD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AE144D">
        <w:rPr>
          <w:rFonts w:ascii="Calibri" w:hAnsi="Calibri"/>
        </w:rPr>
        <w:t>ENAV20</w:t>
      </w:r>
      <w:r w:rsidR="002C2F7D">
        <w:rPr>
          <w:rFonts w:ascii="Calibri" w:hAnsi="Calibri"/>
        </w:rPr>
        <w:t>-11.25</w:t>
      </w:r>
      <w:bookmarkStart w:id="0" w:name="_GoBack"/>
      <w:bookmarkEnd w:id="0"/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6FC7523B" w:rsidR="0080294B" w:rsidRPr="007A395D" w:rsidRDefault="0080294B" w:rsidP="00F36489">
      <w:pPr>
        <w:pStyle w:val="BodyText"/>
        <w:rPr>
          <w:b/>
        </w:rPr>
      </w:pPr>
      <w:r w:rsidRPr="007A395D">
        <w:rPr>
          <w:b/>
        </w:rPr>
        <w:t>□</w:t>
      </w:r>
      <w:r w:rsidRPr="007A395D">
        <w:t xml:space="preserve">  ARM</w:t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A04BD1">
        <w:rPr>
          <w:b/>
        </w:rPr>
        <w:t>x</w:t>
      </w:r>
      <w:r w:rsidRPr="007A395D">
        <w:t xml:space="preserve">  Input</w:t>
      </w:r>
    </w:p>
    <w:p w14:paraId="0BC79547" w14:textId="146BCF02" w:rsidR="0080294B" w:rsidRPr="007A395D" w:rsidRDefault="00A04BD1" w:rsidP="00F36489">
      <w:pPr>
        <w:pStyle w:val="BodyText"/>
      </w:pPr>
      <w:r>
        <w:rPr>
          <w:b/>
        </w:rPr>
        <w:t>x</w:t>
      </w:r>
      <w:r w:rsidR="0080294B" w:rsidRPr="007A395D">
        <w:t xml:space="preserve">  ENAV</w:t>
      </w:r>
      <w:r>
        <w:tab/>
      </w:r>
      <w:r w:rsidR="0080294B" w:rsidRPr="007A395D">
        <w:rPr>
          <w:b/>
        </w:rPr>
        <w:tab/>
        <w:t>□</w:t>
      </w:r>
      <w:r w:rsidR="0080294B" w:rsidRPr="007A395D">
        <w:t xml:space="preserve">  </w:t>
      </w:r>
      <w:r w:rsidR="003D2DC1" w:rsidRPr="007A395D">
        <w:t>VTS</w:t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074BAE02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C325E8">
        <w:tab/>
      </w:r>
      <w:r w:rsidR="00C325E8">
        <w:tab/>
        <w:t>11</w:t>
      </w:r>
    </w:p>
    <w:p w14:paraId="6CFA6142" w14:textId="0BFBEAFD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</w:r>
      <w:r w:rsidR="00A04BD1">
        <w:t>Communications</w:t>
      </w:r>
    </w:p>
    <w:p w14:paraId="5C721796" w14:textId="7D5F3CA5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CC2DCC">
        <w:t>WG</w:t>
      </w:r>
      <w:r w:rsidR="00A04BD1">
        <w:t>3</w:t>
      </w:r>
    </w:p>
    <w:p w14:paraId="01FC5420" w14:textId="6A2CEE1A" w:rsidR="00362CD9" w:rsidRPr="00A04BD1" w:rsidRDefault="00362CD9" w:rsidP="00F36489">
      <w:pPr>
        <w:pStyle w:val="BodyText"/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A04BD1">
        <w:t xml:space="preserve">Drs Jan </w:t>
      </w:r>
      <w:r w:rsidR="00A04BD1">
        <w:rPr>
          <w:lang w:val="cs-CZ"/>
        </w:rPr>
        <w:t>Šafář</w:t>
      </w:r>
      <w:r w:rsidR="00A04BD1">
        <w:t xml:space="preserve">, Alwyn </w:t>
      </w:r>
      <w:r w:rsidR="00742588">
        <w:t xml:space="preserve">&amp; Paul </w:t>
      </w:r>
      <w:r w:rsidR="00A04BD1">
        <w:t>Williams and Nick Ward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17CE647E" w:rsidR="00A446C9" w:rsidRPr="00CC2DCC" w:rsidRDefault="00D31B13" w:rsidP="00F36489">
      <w:pPr>
        <w:pStyle w:val="Title"/>
        <w:rPr>
          <w:color w:val="00558C"/>
        </w:rPr>
      </w:pPr>
      <w:r>
        <w:rPr>
          <w:color w:val="00558C"/>
        </w:rPr>
        <w:t xml:space="preserve">Revision of the ‘Type of Electronic Position Fixing Device’ </w:t>
      </w:r>
      <w:r w:rsidR="00F44C80">
        <w:rPr>
          <w:color w:val="00558C"/>
        </w:rPr>
        <w:t>Information</w:t>
      </w:r>
      <w:r>
        <w:rPr>
          <w:color w:val="00558C"/>
        </w:rPr>
        <w:br/>
        <w:t>in Rec. ITU-R M.1371-5</w:t>
      </w:r>
    </w:p>
    <w:p w14:paraId="0F258596" w14:textId="50FB6E37" w:rsidR="00A446C9" w:rsidRPr="004D4B1B" w:rsidRDefault="00A446C9" w:rsidP="000E1DA5">
      <w:pPr>
        <w:pStyle w:val="Heading1"/>
      </w:pPr>
      <w:r w:rsidRPr="009B5263">
        <w:t>Summary</w:t>
      </w:r>
    </w:p>
    <w:p w14:paraId="3C575A26" w14:textId="77777777" w:rsidR="001C44A3" w:rsidRPr="00605E43" w:rsidRDefault="00BD4E6F" w:rsidP="00113586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458825DB" w14:textId="394C34BA" w:rsidR="00594BE8" w:rsidRDefault="00594BE8" w:rsidP="00F36489">
      <w:pPr>
        <w:pStyle w:val="BodyText"/>
      </w:pPr>
      <w:r>
        <w:t xml:space="preserve">This document </w:t>
      </w:r>
      <w:r w:rsidR="00296EDD">
        <w:t>discusses a possible</w:t>
      </w:r>
      <w:r>
        <w:t xml:space="preserve"> approach to updating the ‘Type of Electronic Position Fixing Device’ information in AIS. The Committee is requested to consider the contents of </w:t>
      </w:r>
      <w:r w:rsidR="00296EDD">
        <w:t>the</w:t>
      </w:r>
      <w:r>
        <w:t xml:space="preserve"> document when preparing input to ITU-R WP5B on the revision of Rec. ITU-R M.1371-5</w:t>
      </w:r>
      <w:r w:rsidRPr="003B659D">
        <w:t>.</w:t>
      </w:r>
    </w:p>
    <w:p w14:paraId="36D645BE" w14:textId="77777777" w:rsidR="00B56BDF" w:rsidRPr="007A395D" w:rsidRDefault="00B56BDF" w:rsidP="00113586">
      <w:pPr>
        <w:pStyle w:val="Heading2"/>
      </w:pPr>
      <w:r w:rsidRPr="007A395D">
        <w:t>Related documents</w:t>
      </w:r>
    </w:p>
    <w:p w14:paraId="796BE7C2" w14:textId="5B4550C8" w:rsidR="008D68EE" w:rsidRDefault="008D68EE" w:rsidP="008D68EE">
      <w:pPr>
        <w:pStyle w:val="BodyText"/>
      </w:pPr>
      <w:r>
        <w:t>Proposal for a revision of Rec. ITU-R M.1371-5</w:t>
      </w:r>
      <w:r w:rsidR="00F44C80">
        <w:t>, People’s Republic of China</w:t>
      </w:r>
      <w:r>
        <w:t xml:space="preserve"> </w:t>
      </w:r>
      <w:r>
        <w:fldChar w:fldCharType="begin"/>
      </w:r>
      <w:r>
        <w:instrText xml:space="preserve"> ADDIN ZOTERO_ITEM CSL_CITATION {"citationID":"1ebsd6sl5m","properties":{"formattedCitation":"[1]","plainCitation":"[1]"},"citationItems":[{"id":968,"uris":["http://zotero.org/users/2197752/items/CVD66U4V"],"uri":["http://zotero.org/users/2197752/items/CVD66U4V"],"itemData":{"id":968,"type":"report","title":"China (people’s Republic of), Working Document to the Proposal of the Preliminary Draft Revision on the Recommendation ITU-R 1371-5, Technical Characteristics for an Automatic Identification System Using Time Division Multiple Access in the VHF Maritime Mobile Frequency Band","number":"ITU-R WP5B-AR Contribution 35","author":[{"family":"ITU","given":""}],"issued":{"date-parts":[["2016",5]]}}}],"schema":"https://github.com/citation-style-language/schema/raw/master/csl-citation.json"} </w:instrText>
      </w:r>
      <w:r>
        <w:fldChar w:fldCharType="separate"/>
      </w:r>
      <w:r w:rsidRPr="008D68EE">
        <w:t>[1]</w:t>
      </w:r>
      <w:r>
        <w:fldChar w:fldCharType="end"/>
      </w:r>
      <w:r w:rsidR="00F44C80">
        <w:t>.</w:t>
      </w:r>
    </w:p>
    <w:p w14:paraId="53733F03" w14:textId="77777777" w:rsidR="00A446C9" w:rsidRPr="007A395D" w:rsidRDefault="00A446C9" w:rsidP="000E1DA5">
      <w:pPr>
        <w:pStyle w:val="Heading1"/>
      </w:pPr>
      <w:r w:rsidRPr="007A395D">
        <w:t>Background</w:t>
      </w:r>
    </w:p>
    <w:p w14:paraId="5CE63DD6" w14:textId="1271D049" w:rsidR="009A2D90" w:rsidRPr="007A395D" w:rsidRDefault="000E1DA5" w:rsidP="00113586">
      <w:pPr>
        <w:pStyle w:val="BodyText"/>
      </w:pPr>
      <w:r>
        <w:t>AIS message</w:t>
      </w:r>
      <w:r w:rsidR="00974120">
        <w:t xml:space="preserve"> types </w:t>
      </w:r>
      <w:r w:rsidR="00974120">
        <w:rPr>
          <w:lang w:eastAsia="de-DE"/>
        </w:rPr>
        <w:t>4, 5, 11, 19, 21 and 24</w:t>
      </w:r>
      <w:r>
        <w:t xml:space="preserve"> contain </w:t>
      </w:r>
      <w:r w:rsidR="00F01237">
        <w:t xml:space="preserve">an indication of </w:t>
      </w:r>
      <w:r>
        <w:t xml:space="preserve">the type of </w:t>
      </w:r>
      <w:r w:rsidR="00974120">
        <w:t>E</w:t>
      </w:r>
      <w:r>
        <w:t>lectro</w:t>
      </w:r>
      <w:r w:rsidR="00F01237">
        <w:t xml:space="preserve">nic </w:t>
      </w:r>
      <w:r w:rsidR="00974120">
        <w:t>P</w:t>
      </w:r>
      <w:r w:rsidR="00F01237">
        <w:t xml:space="preserve">osition </w:t>
      </w:r>
      <w:r w:rsidR="00974120">
        <w:t>F</w:t>
      </w:r>
      <w:r w:rsidR="00F01237">
        <w:t xml:space="preserve">ixing </w:t>
      </w:r>
      <w:r w:rsidR="00974120">
        <w:t>D</w:t>
      </w:r>
      <w:r w:rsidR="00F01237">
        <w:t xml:space="preserve">evice </w:t>
      </w:r>
      <w:r w:rsidR="00974120">
        <w:t xml:space="preserve">(EPFD) providing </w:t>
      </w:r>
      <w:r w:rsidR="00113586">
        <w:t xml:space="preserve">position </w:t>
      </w:r>
      <w:r w:rsidR="00974120">
        <w:t xml:space="preserve">input to the </w:t>
      </w:r>
      <w:r w:rsidR="00F01237">
        <w:t>AIS</w:t>
      </w:r>
      <w:r w:rsidR="000C7C28">
        <w:t xml:space="preserve"> (</w:t>
      </w:r>
      <w:r w:rsidR="00974120">
        <w:t>see Tables 51, 52, 71, 73 and 79 in Rec. ITU-R M.1371-5</w:t>
      </w:r>
      <w:r w:rsidR="000C7C28">
        <w:t>)</w:t>
      </w:r>
      <w:r w:rsidR="00F01237">
        <w:t>.</w:t>
      </w:r>
      <w:r w:rsidR="00614EEF">
        <w:t xml:space="preserve"> Due to recent technological developments, the list of the available EPFD options does not accurately reflect the range of options currently or potentially available to mariners.</w:t>
      </w:r>
      <w:r w:rsidR="00113586">
        <w:t xml:space="preserve"> This paper </w:t>
      </w:r>
      <w:r w:rsidR="00C710BE">
        <w:t xml:space="preserve">points out some deficiencies of the ‘Type of EPFD’ field as currently defined and proposes two </w:t>
      </w:r>
      <w:r w:rsidR="00113586">
        <w:t>alternative</w:t>
      </w:r>
      <w:r w:rsidR="00C710BE">
        <w:t xml:space="preserve"> approaches to updating the information</w:t>
      </w:r>
      <w:r w:rsidR="000C58F5">
        <w:t xml:space="preserve"> included in this field</w:t>
      </w:r>
      <w:r w:rsidR="00C710BE">
        <w:t>.</w:t>
      </w:r>
      <w:r w:rsidR="00113586">
        <w:t xml:space="preserve"> The paper was prompted by </w:t>
      </w:r>
      <w:r w:rsidR="00296EDD">
        <w:t xml:space="preserve">an </w:t>
      </w:r>
      <w:r w:rsidR="00113586">
        <w:t>input from the People’s Republic of China to ITU-R WP5B requesting the addition of the BeiDou system to Rec. ITU-R M.1371</w:t>
      </w:r>
      <w:r w:rsidR="003834AA">
        <w:t xml:space="preserve"> </w:t>
      </w:r>
      <w:r w:rsidR="003834AA">
        <w:fldChar w:fldCharType="begin"/>
      </w:r>
      <w:r w:rsidR="003834AA">
        <w:instrText xml:space="preserve"> ADDIN ZOTERO_ITEM CSL_CITATION {"citationID":"1ebsd6sl5m","properties":{"formattedCitation":"[1]","plainCitation":"[1]"},"citationItems":[{"id":968,"uris":["http://zotero.org/users/2197752/items/CVD66U4V"],"uri":["http://zotero.org/users/2197752/items/CVD66U4V"],"itemData":{"id":968,"type":"report","title":"China (people’s Republic of), Working Document to the Proposal of the Preliminary Draft Revision on the Recommendation ITU-R 1371-5, Technical Characteristics for an Automatic Identification System Using Time Division Multiple Access in the VHF Maritime Mobile Frequency Band","number":"ITU-R WP5B-AR Contribution 35","author":[{"family":"ITU","given":""}],"issued":{"date-parts":[["2016",5]]}}}],"schema":"https://github.com/citation-style-language/schema/raw/master/csl-citation.json"} </w:instrText>
      </w:r>
      <w:r w:rsidR="003834AA">
        <w:fldChar w:fldCharType="separate"/>
      </w:r>
      <w:r w:rsidR="003834AA" w:rsidRPr="008D68EE">
        <w:t>[1]</w:t>
      </w:r>
      <w:r w:rsidR="003834AA">
        <w:fldChar w:fldCharType="end"/>
      </w:r>
      <w:r w:rsidR="003834AA">
        <w:t>.</w:t>
      </w:r>
    </w:p>
    <w:p w14:paraId="041E9135" w14:textId="77777777" w:rsidR="00A446C9" w:rsidRDefault="00A446C9" w:rsidP="000E1DA5">
      <w:pPr>
        <w:pStyle w:val="Heading1"/>
      </w:pPr>
      <w:r w:rsidRPr="000E1DA5">
        <w:t>Discussion</w:t>
      </w:r>
    </w:p>
    <w:p w14:paraId="6B5CF008" w14:textId="2CABF01C" w:rsidR="00C81425" w:rsidRDefault="00C81425" w:rsidP="00113586">
      <w:pPr>
        <w:pStyle w:val="Heading2"/>
      </w:pPr>
      <w:r>
        <w:t xml:space="preserve">Purpose of the </w:t>
      </w:r>
      <w:r w:rsidR="00C7719F">
        <w:t xml:space="preserve">EPFD </w:t>
      </w:r>
      <w:r>
        <w:t>Field</w:t>
      </w:r>
    </w:p>
    <w:p w14:paraId="1D1BB1C0" w14:textId="2EF02EF0" w:rsidR="00671FEA" w:rsidRDefault="00C81425" w:rsidP="00C81425">
      <w:pPr>
        <w:pStyle w:val="BodyText"/>
        <w:rPr>
          <w:lang w:eastAsia="de-DE"/>
        </w:rPr>
      </w:pPr>
      <w:r>
        <w:rPr>
          <w:lang w:eastAsia="de-DE"/>
        </w:rPr>
        <w:t xml:space="preserve">The authors believe that the original purpose of the </w:t>
      </w:r>
      <w:r w:rsidRPr="00161161">
        <w:rPr>
          <w:lang w:eastAsia="de-DE"/>
        </w:rPr>
        <w:t>EPFD</w:t>
      </w:r>
      <w:r>
        <w:rPr>
          <w:lang w:eastAsia="de-DE"/>
        </w:rPr>
        <w:t xml:space="preserve"> field was to indicate</w:t>
      </w:r>
      <w:r w:rsidR="000C58F5">
        <w:rPr>
          <w:lang w:eastAsia="de-DE"/>
        </w:rPr>
        <w:t xml:space="preserve"> the</w:t>
      </w:r>
      <w:r>
        <w:rPr>
          <w:lang w:eastAsia="de-DE"/>
        </w:rPr>
        <w:t xml:space="preserve"> integrity and accuracy of the position input to the AIS unit.</w:t>
      </w:r>
    </w:p>
    <w:p w14:paraId="6DE543ED" w14:textId="19012D6C" w:rsidR="00BB518A" w:rsidRDefault="00C7719F" w:rsidP="00113586">
      <w:pPr>
        <w:pStyle w:val="Heading2"/>
      </w:pPr>
      <w:r>
        <w:lastRenderedPageBreak/>
        <w:t xml:space="preserve">What’s Wrong with </w:t>
      </w:r>
      <w:r w:rsidR="006B11D9">
        <w:t>It</w:t>
      </w:r>
      <w:r>
        <w:t>?</w:t>
      </w:r>
    </w:p>
    <w:p w14:paraId="3B7B8766" w14:textId="32F0C063" w:rsidR="00062EF1" w:rsidRDefault="004862D7" w:rsidP="00BB518A">
      <w:pPr>
        <w:pStyle w:val="BodyText"/>
        <w:rPr>
          <w:lang w:eastAsia="de-DE"/>
        </w:rPr>
      </w:pPr>
      <w:r>
        <w:rPr>
          <w:lang w:eastAsia="de-DE"/>
        </w:rPr>
        <w:t>The ‘Type of EPFD’ field lists specific positioning systems such as GPS, GLONASS, Galileo, Loran-C and Chayka</w:t>
      </w:r>
      <w:r w:rsidR="00062EF1">
        <w:rPr>
          <w:lang w:eastAsia="de-DE"/>
        </w:rPr>
        <w:t xml:space="preserve">, yet only four bits (i.e. sixteen </w:t>
      </w:r>
      <w:r w:rsidR="008442DB">
        <w:rPr>
          <w:lang w:eastAsia="de-DE"/>
        </w:rPr>
        <w:t>entries</w:t>
      </w:r>
      <w:r w:rsidR="00062EF1">
        <w:rPr>
          <w:lang w:eastAsia="de-DE"/>
        </w:rPr>
        <w:t>) are available to encode this information in the AIS messages</w:t>
      </w:r>
      <w:r w:rsidR="008442DB">
        <w:rPr>
          <w:lang w:eastAsia="de-DE"/>
        </w:rPr>
        <w:t>, and only six entries in the field currently remain unused</w:t>
      </w:r>
      <w:r w:rsidR="00062EF1">
        <w:rPr>
          <w:lang w:eastAsia="de-DE"/>
        </w:rPr>
        <w:t>.</w:t>
      </w:r>
      <w:r w:rsidR="008442DB">
        <w:rPr>
          <w:lang w:eastAsia="de-DE"/>
        </w:rPr>
        <w:t xml:space="preserve"> This does not seem sufficient </w:t>
      </w:r>
      <w:r w:rsidR="00841593">
        <w:rPr>
          <w:lang w:eastAsia="de-DE"/>
        </w:rPr>
        <w:t xml:space="preserve">to accommodate the variety of positioning systems that may be available </w:t>
      </w:r>
      <w:r w:rsidR="003F0698">
        <w:rPr>
          <w:lang w:eastAsia="de-DE"/>
        </w:rPr>
        <w:t>to mariners in the near future</w:t>
      </w:r>
      <w:r w:rsidR="000C58F5">
        <w:rPr>
          <w:lang w:eastAsia="de-DE"/>
        </w:rPr>
        <w:t>. E</w:t>
      </w:r>
      <w:r w:rsidR="003F0698">
        <w:rPr>
          <w:lang w:eastAsia="de-DE"/>
        </w:rPr>
        <w:t xml:space="preserve">xamples </w:t>
      </w:r>
      <w:r w:rsidR="000C7C28">
        <w:rPr>
          <w:lang w:eastAsia="de-DE"/>
        </w:rPr>
        <w:t xml:space="preserve">of systems that may need to be added </w:t>
      </w:r>
      <w:r w:rsidR="003F0698">
        <w:rPr>
          <w:lang w:eastAsia="de-DE"/>
        </w:rPr>
        <w:t xml:space="preserve">include </w:t>
      </w:r>
      <w:r w:rsidR="00062EF1">
        <w:rPr>
          <w:lang w:eastAsia="de-DE"/>
        </w:rPr>
        <w:t>BeiDou</w:t>
      </w:r>
      <w:r w:rsidR="00337E4F">
        <w:rPr>
          <w:lang w:eastAsia="de-DE"/>
        </w:rPr>
        <w:t>,</w:t>
      </w:r>
      <w:r w:rsidR="00062EF1">
        <w:rPr>
          <w:lang w:eastAsia="de-DE"/>
        </w:rPr>
        <w:t xml:space="preserve"> </w:t>
      </w:r>
      <w:r w:rsidR="003F0698">
        <w:rPr>
          <w:lang w:eastAsia="de-DE"/>
        </w:rPr>
        <w:t xml:space="preserve">which was recently recognised </w:t>
      </w:r>
      <w:r w:rsidR="00062EF1">
        <w:rPr>
          <w:lang w:eastAsia="de-DE"/>
        </w:rPr>
        <w:t>as part of the World-Wide Radionavigation System (WWRNS)</w:t>
      </w:r>
      <w:r w:rsidR="003F0698">
        <w:rPr>
          <w:lang w:eastAsia="de-DE"/>
        </w:rPr>
        <w:t xml:space="preserve">, the </w:t>
      </w:r>
      <w:r w:rsidR="008442DB">
        <w:rPr>
          <w:lang w:eastAsia="de-DE"/>
        </w:rPr>
        <w:t>IRNSS (Indian Regional Navigation Satellite System), eLoran</w:t>
      </w:r>
      <w:r w:rsidR="003F0698">
        <w:rPr>
          <w:lang w:eastAsia="de-DE"/>
        </w:rPr>
        <w:t xml:space="preserve"> / eChayka</w:t>
      </w:r>
      <w:r w:rsidR="008442DB">
        <w:rPr>
          <w:lang w:eastAsia="de-DE"/>
        </w:rPr>
        <w:t xml:space="preserve">, R-mode and </w:t>
      </w:r>
      <w:r w:rsidR="00841593">
        <w:rPr>
          <w:lang w:eastAsia="de-DE"/>
        </w:rPr>
        <w:t xml:space="preserve">other </w:t>
      </w:r>
      <w:r w:rsidR="008442DB">
        <w:rPr>
          <w:lang w:eastAsia="de-DE"/>
        </w:rPr>
        <w:t xml:space="preserve">techniques </w:t>
      </w:r>
      <w:r w:rsidR="00841593">
        <w:rPr>
          <w:lang w:eastAsia="de-DE"/>
        </w:rPr>
        <w:t xml:space="preserve">such as </w:t>
      </w:r>
      <w:r w:rsidR="008442DB">
        <w:rPr>
          <w:lang w:eastAsia="de-DE"/>
        </w:rPr>
        <w:t>absolute radar positioning.</w:t>
      </w:r>
    </w:p>
    <w:p w14:paraId="4FCE9FFC" w14:textId="59116D08" w:rsidR="005F4091" w:rsidRDefault="00F76B0E" w:rsidP="00BB518A">
      <w:pPr>
        <w:pStyle w:val="BodyText"/>
        <w:rPr>
          <w:lang w:eastAsia="de-DE"/>
        </w:rPr>
      </w:pPr>
      <w:r>
        <w:rPr>
          <w:lang w:eastAsia="de-DE"/>
        </w:rPr>
        <w:t>Furthermore, m</w:t>
      </w:r>
      <w:r w:rsidR="005F4091">
        <w:rPr>
          <w:lang w:eastAsia="de-DE"/>
        </w:rPr>
        <w:t xml:space="preserve">odern EPFDs </w:t>
      </w:r>
      <w:r>
        <w:rPr>
          <w:lang w:eastAsia="de-DE"/>
        </w:rPr>
        <w:t xml:space="preserve">can </w:t>
      </w:r>
      <w:r w:rsidR="005F4091">
        <w:rPr>
          <w:lang w:eastAsia="de-DE"/>
        </w:rPr>
        <w:t>combine data from multiple sensors including different GNSS constellations, terrestrial positioning systems and inertial sensors</w:t>
      </w:r>
      <w:r w:rsidR="004862D7">
        <w:rPr>
          <w:lang w:eastAsia="de-DE"/>
        </w:rPr>
        <w:t xml:space="preserve">. </w:t>
      </w:r>
      <w:r>
        <w:rPr>
          <w:lang w:eastAsia="de-DE"/>
        </w:rPr>
        <w:t>The current EPFD type encoding does not allow specify</w:t>
      </w:r>
      <w:r w:rsidR="00BB518A">
        <w:rPr>
          <w:lang w:eastAsia="de-DE"/>
        </w:rPr>
        <w:t>ing</w:t>
      </w:r>
      <w:r>
        <w:rPr>
          <w:lang w:eastAsia="de-DE"/>
        </w:rPr>
        <w:t xml:space="preserve"> </w:t>
      </w:r>
      <w:r w:rsidR="00742588">
        <w:rPr>
          <w:lang w:eastAsia="de-DE"/>
        </w:rPr>
        <w:t xml:space="preserve">arbitrary </w:t>
      </w:r>
      <w:r>
        <w:rPr>
          <w:lang w:eastAsia="de-DE"/>
        </w:rPr>
        <w:t>combinations of individual systems / sensors. Ideally, one bit would be available for each sensor</w:t>
      </w:r>
      <w:r w:rsidR="00742588">
        <w:rPr>
          <w:lang w:eastAsia="de-DE"/>
        </w:rPr>
        <w:t xml:space="preserve"> (or type of sensor)</w:t>
      </w:r>
      <w:r>
        <w:rPr>
          <w:lang w:eastAsia="de-DE"/>
        </w:rPr>
        <w:t>, indicating whether or not that s</w:t>
      </w:r>
      <w:r w:rsidR="00BB518A">
        <w:rPr>
          <w:lang w:eastAsia="de-DE"/>
        </w:rPr>
        <w:t>ensor has been used to produce the current position fix.</w:t>
      </w:r>
    </w:p>
    <w:p w14:paraId="44DC55BF" w14:textId="6142F6EB" w:rsidR="005F4091" w:rsidRDefault="00BB518A" w:rsidP="00BB518A">
      <w:pPr>
        <w:pStyle w:val="BodyText"/>
        <w:rPr>
          <w:lang w:eastAsia="de-DE"/>
        </w:rPr>
      </w:pPr>
      <w:r>
        <w:rPr>
          <w:lang w:eastAsia="de-DE"/>
        </w:rPr>
        <w:t>Lastly, t</w:t>
      </w:r>
      <w:r w:rsidR="005F4091">
        <w:rPr>
          <w:lang w:eastAsia="de-DE"/>
        </w:rPr>
        <w:t xml:space="preserve">he ‘Integrated navigation system’ </w:t>
      </w:r>
      <w:r w:rsidR="00277437">
        <w:rPr>
          <w:lang w:eastAsia="de-DE"/>
        </w:rPr>
        <w:t xml:space="preserve">entry </w:t>
      </w:r>
      <w:r w:rsidR="005E6516">
        <w:rPr>
          <w:lang w:eastAsia="de-DE"/>
        </w:rPr>
        <w:t>(</w:t>
      </w:r>
      <w:r w:rsidR="005F4091">
        <w:rPr>
          <w:lang w:eastAsia="de-DE"/>
        </w:rPr>
        <w:t xml:space="preserve">currently included </w:t>
      </w:r>
      <w:r w:rsidR="003834AA">
        <w:rPr>
          <w:lang w:eastAsia="de-DE"/>
        </w:rPr>
        <w:t xml:space="preserve">as an option </w:t>
      </w:r>
      <w:r w:rsidR="005F4091">
        <w:rPr>
          <w:lang w:eastAsia="de-DE"/>
        </w:rPr>
        <w:t>in the EPFD type field</w:t>
      </w:r>
      <w:r w:rsidR="005E6516">
        <w:rPr>
          <w:lang w:eastAsia="de-DE"/>
        </w:rPr>
        <w:t>)</w:t>
      </w:r>
      <w:r w:rsidR="005F4091">
        <w:rPr>
          <w:lang w:eastAsia="de-DE"/>
        </w:rPr>
        <w:t xml:space="preserve"> is not considered a useful </w:t>
      </w:r>
      <w:r w:rsidR="00277437">
        <w:rPr>
          <w:lang w:eastAsia="de-DE"/>
        </w:rPr>
        <w:t xml:space="preserve">category as it is not clear what sensors are being integrated and which of the sensors </w:t>
      </w:r>
      <w:r>
        <w:rPr>
          <w:lang w:eastAsia="de-DE"/>
        </w:rPr>
        <w:t xml:space="preserve">have been </w:t>
      </w:r>
      <w:r w:rsidR="00277437">
        <w:rPr>
          <w:lang w:eastAsia="de-DE"/>
        </w:rPr>
        <w:t>used to produce the current position fix. Therefore this entry gives no indication of accuracy or integrity.</w:t>
      </w:r>
    </w:p>
    <w:p w14:paraId="3C8E4EF9" w14:textId="4CA7122A" w:rsidR="00BB518A" w:rsidRDefault="00BB518A" w:rsidP="00113586">
      <w:pPr>
        <w:pStyle w:val="Heading2"/>
      </w:pPr>
      <w:r>
        <w:t>How Can We Fix It?</w:t>
      </w:r>
    </w:p>
    <w:p w14:paraId="7F0590E1" w14:textId="7D648DA5" w:rsidR="003B659D" w:rsidRDefault="00742588" w:rsidP="00C70D33">
      <w:pPr>
        <w:pStyle w:val="BodyText"/>
        <w:rPr>
          <w:lang w:eastAsia="de-DE"/>
        </w:rPr>
      </w:pPr>
      <w:r>
        <w:rPr>
          <w:lang w:eastAsia="de-DE"/>
        </w:rPr>
        <w:t xml:space="preserve">One possibility </w:t>
      </w:r>
      <w:r w:rsidR="003834AA">
        <w:rPr>
          <w:lang w:eastAsia="de-DE"/>
        </w:rPr>
        <w:t xml:space="preserve">to address the </w:t>
      </w:r>
      <w:r w:rsidR="00BC2A99">
        <w:rPr>
          <w:lang w:eastAsia="de-DE"/>
        </w:rPr>
        <w:t>limitations of the EPFD</w:t>
      </w:r>
      <w:r w:rsidR="005E6516">
        <w:rPr>
          <w:lang w:eastAsia="de-DE"/>
        </w:rPr>
        <w:t xml:space="preserve"> </w:t>
      </w:r>
      <w:r w:rsidR="00BC2A99">
        <w:rPr>
          <w:lang w:eastAsia="de-DE"/>
        </w:rPr>
        <w:t>type field would be</w:t>
      </w:r>
      <w:r>
        <w:rPr>
          <w:lang w:eastAsia="de-DE"/>
        </w:rPr>
        <w:t xml:space="preserve">, instead of </w:t>
      </w:r>
      <w:r w:rsidR="00003757">
        <w:rPr>
          <w:lang w:eastAsia="de-DE"/>
        </w:rPr>
        <w:t xml:space="preserve">adding </w:t>
      </w:r>
      <w:r>
        <w:rPr>
          <w:lang w:eastAsia="de-DE"/>
        </w:rPr>
        <w:t>specific systems</w:t>
      </w:r>
      <w:r w:rsidR="00003757">
        <w:rPr>
          <w:lang w:eastAsia="de-DE"/>
        </w:rPr>
        <w:t xml:space="preserve"> to the list</w:t>
      </w:r>
      <w:r>
        <w:rPr>
          <w:lang w:eastAsia="de-DE"/>
        </w:rPr>
        <w:t xml:space="preserve">, to consider </w:t>
      </w:r>
      <w:r w:rsidR="001E2232">
        <w:rPr>
          <w:lang w:eastAsia="de-DE"/>
        </w:rPr>
        <w:t xml:space="preserve">only </w:t>
      </w:r>
      <w:r>
        <w:rPr>
          <w:lang w:eastAsia="de-DE"/>
        </w:rPr>
        <w:t xml:space="preserve">certain broad categories of EPFDs, such as GNSS, </w:t>
      </w:r>
      <w:r w:rsidR="001E2232">
        <w:rPr>
          <w:lang w:eastAsia="de-DE"/>
        </w:rPr>
        <w:t xml:space="preserve">terrestrial systems, absolute radar positioning, dead reckoning and </w:t>
      </w:r>
      <w:r w:rsidR="00C70D33">
        <w:rPr>
          <w:lang w:eastAsia="de-DE"/>
        </w:rPr>
        <w:t xml:space="preserve">their most likely combinations. </w:t>
      </w:r>
      <w:r w:rsidR="00FC6CFA">
        <w:rPr>
          <w:lang w:eastAsia="de-DE"/>
        </w:rPr>
        <w:t>However, t</w:t>
      </w:r>
      <w:r w:rsidR="00C70D33">
        <w:rPr>
          <w:lang w:eastAsia="de-DE"/>
        </w:rPr>
        <w:t xml:space="preserve">he existing entries would have to be preserved </w:t>
      </w:r>
      <w:r w:rsidR="00003757">
        <w:rPr>
          <w:lang w:eastAsia="de-DE"/>
        </w:rPr>
        <w:t>to maintain backward compatibility with Rec. ITU-R M.1371-5</w:t>
      </w:r>
      <w:r w:rsidR="00AE6E61">
        <w:rPr>
          <w:lang w:eastAsia="de-DE"/>
        </w:rPr>
        <w:t>, limiting the number of</w:t>
      </w:r>
      <w:r w:rsidR="009F170D">
        <w:rPr>
          <w:lang w:eastAsia="de-DE"/>
        </w:rPr>
        <w:t xml:space="preserve"> categories and their </w:t>
      </w:r>
      <w:r w:rsidR="00AE6E61">
        <w:rPr>
          <w:lang w:eastAsia="de-DE"/>
        </w:rPr>
        <w:t>combinations that could be considered</w:t>
      </w:r>
      <w:r w:rsidR="00C70D33">
        <w:rPr>
          <w:lang w:eastAsia="de-DE"/>
        </w:rPr>
        <w:t>.</w:t>
      </w:r>
      <w:r w:rsidR="003B659D">
        <w:rPr>
          <w:lang w:eastAsia="de-DE"/>
        </w:rPr>
        <w:t xml:space="preserve"> </w:t>
      </w:r>
      <w:r w:rsidR="00587284">
        <w:rPr>
          <w:lang w:eastAsia="de-DE"/>
        </w:rPr>
        <w:t>In order to be future-proof, t</w:t>
      </w:r>
      <w:r w:rsidR="003B659D">
        <w:rPr>
          <w:lang w:eastAsia="de-DE"/>
        </w:rPr>
        <w:t xml:space="preserve">he </w:t>
      </w:r>
      <w:r w:rsidR="0065359C">
        <w:rPr>
          <w:lang w:eastAsia="de-DE"/>
        </w:rPr>
        <w:t xml:space="preserve">new </w:t>
      </w:r>
      <w:r w:rsidR="003B659D">
        <w:rPr>
          <w:lang w:eastAsia="de-DE"/>
        </w:rPr>
        <w:t>categories should encompass, as a minimum, the following positioning techniques:</w:t>
      </w:r>
    </w:p>
    <w:p w14:paraId="210F7F02" w14:textId="770062F6" w:rsidR="003B659D" w:rsidRDefault="009F4614" w:rsidP="009F4614">
      <w:pPr>
        <w:pStyle w:val="BodyText"/>
        <w:numPr>
          <w:ilvl w:val="0"/>
          <w:numId w:val="32"/>
        </w:numPr>
        <w:rPr>
          <w:lang w:eastAsia="de-DE"/>
        </w:rPr>
      </w:pPr>
      <w:r>
        <w:rPr>
          <w:lang w:eastAsia="de-DE"/>
        </w:rPr>
        <w:t>Single GNSS</w:t>
      </w:r>
      <w:r w:rsidR="000360D1">
        <w:rPr>
          <w:lang w:eastAsia="de-DE"/>
        </w:rPr>
        <w:t>;</w:t>
      </w:r>
    </w:p>
    <w:p w14:paraId="6FD3521A" w14:textId="64E16177" w:rsidR="009F4614" w:rsidRDefault="009F4614" w:rsidP="009F4614">
      <w:pPr>
        <w:pStyle w:val="BodyText"/>
        <w:numPr>
          <w:ilvl w:val="0"/>
          <w:numId w:val="32"/>
        </w:numPr>
        <w:rPr>
          <w:lang w:eastAsia="de-DE"/>
        </w:rPr>
      </w:pPr>
      <w:r>
        <w:rPr>
          <w:lang w:eastAsia="de-DE"/>
        </w:rPr>
        <w:t>Multi-constellation, multi-frequency GNSS</w:t>
      </w:r>
      <w:r w:rsidR="000360D1">
        <w:rPr>
          <w:lang w:eastAsia="de-DE"/>
        </w:rPr>
        <w:t>;</w:t>
      </w:r>
    </w:p>
    <w:p w14:paraId="1901AEE7" w14:textId="3564F3DD" w:rsidR="009F4614" w:rsidRDefault="009F4614" w:rsidP="009F4614">
      <w:pPr>
        <w:pStyle w:val="BodyText"/>
        <w:numPr>
          <w:ilvl w:val="0"/>
          <w:numId w:val="32"/>
        </w:numPr>
        <w:rPr>
          <w:lang w:eastAsia="de-DE"/>
        </w:rPr>
      </w:pPr>
      <w:r>
        <w:rPr>
          <w:lang w:eastAsia="de-DE"/>
        </w:rPr>
        <w:t>Standalone terrestrial systems such as eLoran / eChayka</w:t>
      </w:r>
      <w:r w:rsidR="000360D1">
        <w:rPr>
          <w:lang w:eastAsia="de-DE"/>
        </w:rPr>
        <w:t>;</w:t>
      </w:r>
    </w:p>
    <w:p w14:paraId="7C5FB3FC" w14:textId="3FAA761A" w:rsidR="009F4614" w:rsidRDefault="000360D1" w:rsidP="009F4614">
      <w:pPr>
        <w:pStyle w:val="BodyText"/>
        <w:numPr>
          <w:ilvl w:val="0"/>
          <w:numId w:val="32"/>
        </w:numPr>
        <w:rPr>
          <w:lang w:eastAsia="de-DE"/>
        </w:rPr>
      </w:pPr>
      <w:r>
        <w:rPr>
          <w:lang w:eastAsia="de-DE"/>
        </w:rPr>
        <w:t>Hybrid terrestrial radio</w:t>
      </w:r>
      <w:r w:rsidR="009F4614">
        <w:rPr>
          <w:lang w:eastAsia="de-DE"/>
        </w:rPr>
        <w:t>navigation (e.g. a combination of eLoran, R-mode and television signal ranging)</w:t>
      </w:r>
      <w:r>
        <w:rPr>
          <w:lang w:eastAsia="de-DE"/>
        </w:rPr>
        <w:t>;</w:t>
      </w:r>
    </w:p>
    <w:p w14:paraId="07C28B24" w14:textId="0C6435A4" w:rsidR="00587284" w:rsidRDefault="009F4614" w:rsidP="00587284">
      <w:pPr>
        <w:pStyle w:val="BodyText"/>
        <w:numPr>
          <w:ilvl w:val="0"/>
          <w:numId w:val="32"/>
        </w:numPr>
        <w:rPr>
          <w:lang w:eastAsia="de-DE"/>
        </w:rPr>
      </w:pPr>
      <w:r>
        <w:rPr>
          <w:lang w:eastAsia="de-DE"/>
        </w:rPr>
        <w:t>Absolute radar positioning</w:t>
      </w:r>
      <w:r w:rsidR="00587284">
        <w:rPr>
          <w:lang w:eastAsia="de-DE"/>
        </w:rPr>
        <w:t xml:space="preserve"> (using enhanced racons or based on feature matching)</w:t>
      </w:r>
      <w:r w:rsidR="000360D1">
        <w:rPr>
          <w:lang w:eastAsia="de-DE"/>
        </w:rPr>
        <w:t>;</w:t>
      </w:r>
    </w:p>
    <w:p w14:paraId="120C33B7" w14:textId="7B6A7D1C" w:rsidR="009F4614" w:rsidRDefault="00587284" w:rsidP="009F4614">
      <w:pPr>
        <w:pStyle w:val="BodyText"/>
        <w:numPr>
          <w:ilvl w:val="0"/>
          <w:numId w:val="32"/>
        </w:numPr>
        <w:rPr>
          <w:lang w:eastAsia="de-DE"/>
        </w:rPr>
      </w:pPr>
      <w:r>
        <w:rPr>
          <w:lang w:eastAsia="de-DE"/>
        </w:rPr>
        <w:t>Dead reckoning</w:t>
      </w:r>
      <w:r w:rsidR="000360D1">
        <w:rPr>
          <w:lang w:eastAsia="de-DE"/>
        </w:rPr>
        <w:t>;</w:t>
      </w:r>
    </w:p>
    <w:p w14:paraId="17225AFD" w14:textId="3F4EA5A4" w:rsidR="00587284" w:rsidRDefault="00587284" w:rsidP="009F4614">
      <w:pPr>
        <w:pStyle w:val="BodyText"/>
        <w:numPr>
          <w:ilvl w:val="0"/>
          <w:numId w:val="32"/>
        </w:numPr>
        <w:rPr>
          <w:lang w:eastAsia="de-DE"/>
        </w:rPr>
      </w:pPr>
      <w:r>
        <w:rPr>
          <w:lang w:eastAsia="de-DE"/>
        </w:rPr>
        <w:t>Alternative positioning technologies (e.g. ePelorus / BinoNav, communications satellites, gravity gradient matching)</w:t>
      </w:r>
      <w:r w:rsidR="000360D1">
        <w:rPr>
          <w:lang w:eastAsia="de-DE"/>
        </w:rPr>
        <w:t>;</w:t>
      </w:r>
    </w:p>
    <w:p w14:paraId="2F804BA1" w14:textId="70E5AC0A" w:rsidR="003B659D" w:rsidRDefault="00587284" w:rsidP="00C70D33">
      <w:pPr>
        <w:pStyle w:val="BodyText"/>
        <w:numPr>
          <w:ilvl w:val="0"/>
          <w:numId w:val="32"/>
        </w:numPr>
        <w:rPr>
          <w:lang w:eastAsia="de-DE"/>
        </w:rPr>
      </w:pPr>
      <w:r>
        <w:rPr>
          <w:lang w:eastAsia="de-DE"/>
        </w:rPr>
        <w:t>Various combined technology options (</w:t>
      </w:r>
      <w:r w:rsidR="00A43130">
        <w:rPr>
          <w:lang w:eastAsia="de-DE"/>
        </w:rPr>
        <w:t xml:space="preserve">in particular </w:t>
      </w:r>
      <w:r w:rsidR="000360D1">
        <w:rPr>
          <w:lang w:eastAsia="de-DE"/>
        </w:rPr>
        <w:t>dead reckoning combined with terrestrial ranging</w:t>
      </w:r>
      <w:r w:rsidR="0065359C">
        <w:rPr>
          <w:lang w:eastAsia="de-DE"/>
        </w:rPr>
        <w:t xml:space="preserve"> and dead reckoning combined with absolute radar positioning</w:t>
      </w:r>
      <w:r w:rsidR="000360D1">
        <w:rPr>
          <w:lang w:eastAsia="de-DE"/>
        </w:rPr>
        <w:t>).</w:t>
      </w:r>
    </w:p>
    <w:p w14:paraId="4A50D200" w14:textId="5EBD0874" w:rsidR="00C7719F" w:rsidRDefault="005E6516" w:rsidP="005C4E7C">
      <w:pPr>
        <w:pStyle w:val="BodyText"/>
        <w:rPr>
          <w:lang w:eastAsia="de-DE"/>
        </w:rPr>
      </w:pPr>
      <w:r>
        <w:rPr>
          <w:lang w:eastAsia="de-DE"/>
        </w:rPr>
        <w:t>However, g</w:t>
      </w:r>
      <w:r w:rsidR="005F4091">
        <w:rPr>
          <w:lang w:eastAsia="de-DE"/>
        </w:rPr>
        <w:t xml:space="preserve">iven that </w:t>
      </w:r>
      <w:r w:rsidR="00EF5E81">
        <w:rPr>
          <w:lang w:eastAsia="de-DE"/>
        </w:rPr>
        <w:t xml:space="preserve">the purpose of the ‘Type of EPFD’ field is to indicate integrity and accuracy of the position, perhaps </w:t>
      </w:r>
      <w:r w:rsidR="009F170D">
        <w:rPr>
          <w:lang w:eastAsia="de-DE"/>
        </w:rPr>
        <w:t xml:space="preserve">a </w:t>
      </w:r>
      <w:r w:rsidR="00EF5E81">
        <w:rPr>
          <w:lang w:eastAsia="de-DE"/>
        </w:rPr>
        <w:t>bet</w:t>
      </w:r>
      <w:r w:rsidR="009F170D">
        <w:rPr>
          <w:lang w:eastAsia="de-DE"/>
        </w:rPr>
        <w:t>ter</w:t>
      </w:r>
      <w:r w:rsidR="00EF5E81">
        <w:rPr>
          <w:lang w:eastAsia="de-DE"/>
        </w:rPr>
        <w:t xml:space="preserve"> </w:t>
      </w:r>
      <w:r>
        <w:rPr>
          <w:lang w:eastAsia="de-DE"/>
        </w:rPr>
        <w:t xml:space="preserve">approach </w:t>
      </w:r>
      <w:r w:rsidR="00EF5E81">
        <w:rPr>
          <w:lang w:eastAsia="de-DE"/>
        </w:rPr>
        <w:t xml:space="preserve">would be to </w:t>
      </w:r>
      <w:r w:rsidR="005F4091">
        <w:rPr>
          <w:lang w:eastAsia="de-DE"/>
        </w:rPr>
        <w:t xml:space="preserve">require </w:t>
      </w:r>
      <w:r w:rsidR="000C7C28">
        <w:rPr>
          <w:lang w:eastAsia="de-DE"/>
        </w:rPr>
        <w:t xml:space="preserve">that </w:t>
      </w:r>
      <w:r w:rsidR="005F4091">
        <w:rPr>
          <w:lang w:eastAsia="de-DE"/>
        </w:rPr>
        <w:t>the EPFD provide</w:t>
      </w:r>
      <w:r w:rsidR="000C7C28">
        <w:rPr>
          <w:lang w:eastAsia="de-DE"/>
        </w:rPr>
        <w:t>s</w:t>
      </w:r>
      <w:r w:rsidR="005F4091">
        <w:rPr>
          <w:lang w:eastAsia="de-DE"/>
        </w:rPr>
        <w:t xml:space="preserve">, along with </w:t>
      </w:r>
      <w:r w:rsidR="00EF5E81">
        <w:rPr>
          <w:lang w:eastAsia="de-DE"/>
        </w:rPr>
        <w:t>each position fix</w:t>
      </w:r>
      <w:r w:rsidR="005F4091">
        <w:rPr>
          <w:lang w:eastAsia="de-DE"/>
        </w:rPr>
        <w:t xml:space="preserve">, </w:t>
      </w:r>
      <w:r w:rsidR="00EF5E81">
        <w:rPr>
          <w:lang w:eastAsia="de-DE"/>
        </w:rPr>
        <w:t xml:space="preserve">an </w:t>
      </w:r>
      <w:r w:rsidR="00FC6CFA">
        <w:rPr>
          <w:lang w:eastAsia="de-DE"/>
        </w:rPr>
        <w:t xml:space="preserve">estimated </w:t>
      </w:r>
      <w:r w:rsidR="00EF5E81">
        <w:rPr>
          <w:lang w:eastAsia="de-DE"/>
        </w:rPr>
        <w:t>integrity</w:t>
      </w:r>
      <w:r w:rsidR="005F4091">
        <w:rPr>
          <w:lang w:eastAsia="de-DE"/>
        </w:rPr>
        <w:t xml:space="preserve"> bound on the horizontal position error</w:t>
      </w:r>
      <w:r w:rsidR="000C7C28">
        <w:rPr>
          <w:lang w:eastAsia="de-DE"/>
        </w:rPr>
        <w:t>,</w:t>
      </w:r>
      <w:r w:rsidR="005F4091">
        <w:rPr>
          <w:lang w:eastAsia="de-DE"/>
        </w:rPr>
        <w:t xml:space="preserve"> and </w:t>
      </w:r>
      <w:r w:rsidR="00296EDD">
        <w:rPr>
          <w:lang w:eastAsia="de-DE"/>
        </w:rPr>
        <w:t>transmit this</w:t>
      </w:r>
      <w:r w:rsidR="005F4091">
        <w:rPr>
          <w:lang w:eastAsia="de-DE"/>
        </w:rPr>
        <w:t xml:space="preserve"> information instead</w:t>
      </w:r>
      <w:r w:rsidR="00EF5E81">
        <w:rPr>
          <w:lang w:eastAsia="de-DE"/>
        </w:rPr>
        <w:t xml:space="preserve"> of the EPFD type</w:t>
      </w:r>
      <w:r w:rsidR="005F4091">
        <w:rPr>
          <w:lang w:eastAsia="de-DE"/>
        </w:rPr>
        <w:t xml:space="preserve">. After all, </w:t>
      </w:r>
      <w:r w:rsidR="005A7724">
        <w:rPr>
          <w:lang w:eastAsia="de-DE"/>
        </w:rPr>
        <w:t xml:space="preserve">it is </w:t>
      </w:r>
      <w:r w:rsidR="00EF5E81">
        <w:rPr>
          <w:lang w:eastAsia="de-DE"/>
        </w:rPr>
        <w:t>the EPFD (</w:t>
      </w:r>
      <w:r w:rsidR="005A7724">
        <w:rPr>
          <w:lang w:eastAsia="de-DE"/>
        </w:rPr>
        <w:t xml:space="preserve">and not </w:t>
      </w:r>
      <w:r w:rsidR="00EF5E81">
        <w:rPr>
          <w:lang w:eastAsia="de-DE"/>
        </w:rPr>
        <w:t xml:space="preserve">the recipient of the AIS messages) </w:t>
      </w:r>
      <w:r w:rsidR="005A7724">
        <w:rPr>
          <w:lang w:eastAsia="de-DE"/>
        </w:rPr>
        <w:t xml:space="preserve">that </w:t>
      </w:r>
      <w:r w:rsidR="00EF5E81">
        <w:rPr>
          <w:lang w:eastAsia="de-DE"/>
        </w:rPr>
        <w:t xml:space="preserve">has the information required </w:t>
      </w:r>
      <w:r w:rsidR="005F4091">
        <w:rPr>
          <w:lang w:eastAsia="de-DE"/>
        </w:rPr>
        <w:t xml:space="preserve">to estimate </w:t>
      </w:r>
      <w:r w:rsidR="00EF5E81">
        <w:rPr>
          <w:lang w:eastAsia="de-DE"/>
        </w:rPr>
        <w:t xml:space="preserve">the </w:t>
      </w:r>
      <w:r w:rsidR="005F4091">
        <w:rPr>
          <w:lang w:eastAsia="de-DE"/>
        </w:rPr>
        <w:t xml:space="preserve">accuracy and integrity </w:t>
      </w:r>
      <w:r w:rsidR="00EF5E81">
        <w:rPr>
          <w:lang w:eastAsia="de-DE"/>
        </w:rPr>
        <w:t xml:space="preserve">of the position fix. </w:t>
      </w:r>
      <w:r w:rsidR="00C5241D">
        <w:rPr>
          <w:lang w:eastAsia="de-DE"/>
        </w:rPr>
        <w:t>The estimated integrity bound could be quantised</w:t>
      </w:r>
      <w:r w:rsidR="00AE6E61">
        <w:rPr>
          <w:lang w:eastAsia="de-DE"/>
        </w:rPr>
        <w:t xml:space="preserve"> into bands </w:t>
      </w:r>
      <w:r w:rsidR="00C5241D">
        <w:rPr>
          <w:lang w:eastAsia="de-DE"/>
        </w:rPr>
        <w:t xml:space="preserve">and encoded using the six spare entries in the ‘Type of EPFD’ field. </w:t>
      </w:r>
      <w:r w:rsidR="00EF5E81">
        <w:rPr>
          <w:lang w:eastAsia="de-DE"/>
        </w:rPr>
        <w:t xml:space="preserve">This approach would require a standard algorithm </w:t>
      </w:r>
      <w:r w:rsidR="00452874">
        <w:rPr>
          <w:lang w:eastAsia="de-DE"/>
        </w:rPr>
        <w:t xml:space="preserve">for calculating the integrity bound for </w:t>
      </w:r>
      <w:r w:rsidR="0065359C">
        <w:rPr>
          <w:lang w:eastAsia="de-DE"/>
        </w:rPr>
        <w:t xml:space="preserve">various </w:t>
      </w:r>
      <w:r w:rsidR="00452874">
        <w:rPr>
          <w:lang w:eastAsia="de-DE"/>
        </w:rPr>
        <w:t>combination</w:t>
      </w:r>
      <w:r w:rsidR="0065359C">
        <w:rPr>
          <w:lang w:eastAsia="de-DE"/>
        </w:rPr>
        <w:t>s</w:t>
      </w:r>
      <w:r w:rsidR="00452874">
        <w:rPr>
          <w:lang w:eastAsia="de-DE"/>
        </w:rPr>
        <w:t xml:space="preserve"> of sensors </w:t>
      </w:r>
      <w:r w:rsidR="00A43130">
        <w:rPr>
          <w:lang w:eastAsia="de-DE"/>
        </w:rPr>
        <w:t xml:space="preserve">to be </w:t>
      </w:r>
      <w:r w:rsidR="00062CBB">
        <w:rPr>
          <w:lang w:eastAsia="de-DE"/>
        </w:rPr>
        <w:t xml:space="preserve">implemented </w:t>
      </w:r>
      <w:r w:rsidR="00A43130">
        <w:rPr>
          <w:lang w:eastAsia="de-DE"/>
        </w:rPr>
        <w:t xml:space="preserve">in the EPFD </w:t>
      </w:r>
      <w:r w:rsidR="00452874">
        <w:rPr>
          <w:lang w:eastAsia="de-DE"/>
        </w:rPr>
        <w:t>and a standardised protocol for inputting that information into the AIS unit.</w:t>
      </w:r>
      <w:r w:rsidR="005A7724">
        <w:rPr>
          <w:lang w:eastAsia="de-DE"/>
        </w:rPr>
        <w:t xml:space="preserve"> </w:t>
      </w:r>
      <w:r w:rsidR="00165D61">
        <w:rPr>
          <w:lang w:eastAsia="de-DE"/>
        </w:rPr>
        <w:t xml:space="preserve">The GLA are conducting research in this area; however, no definitive results are available </w:t>
      </w:r>
      <w:r w:rsidR="005A7724">
        <w:rPr>
          <w:lang w:eastAsia="de-DE"/>
        </w:rPr>
        <w:t>at this point</w:t>
      </w:r>
      <w:r w:rsidR="00165D61">
        <w:rPr>
          <w:lang w:eastAsia="de-DE"/>
        </w:rPr>
        <w:t>.</w:t>
      </w:r>
    </w:p>
    <w:p w14:paraId="1D083D92" w14:textId="77777777" w:rsidR="00180DDA" w:rsidRDefault="00180DDA" w:rsidP="000E1DA5">
      <w:pPr>
        <w:pStyle w:val="Heading1"/>
      </w:pPr>
      <w:r w:rsidRPr="007A395D">
        <w:lastRenderedPageBreak/>
        <w:t>References</w:t>
      </w:r>
    </w:p>
    <w:p w14:paraId="39321D56" w14:textId="77777777" w:rsidR="008D68EE" w:rsidRPr="008D68EE" w:rsidRDefault="008D68EE" w:rsidP="008D68EE">
      <w:pPr>
        <w:pStyle w:val="Bibliography"/>
        <w:rPr>
          <w:rFonts w:ascii="Calibri" w:hAnsi="Calibri"/>
        </w:rPr>
      </w:pPr>
      <w:r>
        <w:rPr>
          <w:lang w:eastAsia="de-DE"/>
        </w:rPr>
        <w:fldChar w:fldCharType="begin"/>
      </w:r>
      <w:r>
        <w:rPr>
          <w:lang w:eastAsia="de-DE"/>
        </w:rPr>
        <w:instrText xml:space="preserve"> ADDIN ZOTERO_BIBL {"custom":[]} CSL_BIBLIOGRAPHY </w:instrText>
      </w:r>
      <w:r>
        <w:rPr>
          <w:lang w:eastAsia="de-DE"/>
        </w:rPr>
        <w:fldChar w:fldCharType="separate"/>
      </w:r>
      <w:r w:rsidRPr="008D68EE">
        <w:rPr>
          <w:rFonts w:ascii="Calibri" w:hAnsi="Calibri"/>
        </w:rPr>
        <w:t>[1]</w:t>
      </w:r>
      <w:r w:rsidRPr="008D68EE">
        <w:rPr>
          <w:rFonts w:ascii="Calibri" w:hAnsi="Calibri"/>
        </w:rPr>
        <w:tab/>
        <w:t>ITU, ‘China (people’s Republic of), Working Document to the Proposal of the Preliminary Draft Revision on the Recommendation ITU-R 1371-5, Technical Characteristics for an Automatic Identification System Using Time Division Multiple Access in the VHF Maritime Mobile Frequency Band’, ITU-R WP5B-AR Contribution 35, May 2016.</w:t>
      </w:r>
    </w:p>
    <w:p w14:paraId="0C896A3B" w14:textId="4192D59F" w:rsidR="008D68EE" w:rsidRPr="008D68EE" w:rsidRDefault="008D68EE" w:rsidP="008D68EE">
      <w:pPr>
        <w:pStyle w:val="BodyText"/>
        <w:rPr>
          <w:lang w:eastAsia="de-DE"/>
        </w:rPr>
      </w:pPr>
      <w:r>
        <w:rPr>
          <w:lang w:eastAsia="de-DE"/>
        </w:rPr>
        <w:fldChar w:fldCharType="end"/>
      </w:r>
    </w:p>
    <w:p w14:paraId="7A8D2F27" w14:textId="77777777" w:rsidR="00A446C9" w:rsidRPr="007A395D" w:rsidRDefault="00A446C9" w:rsidP="000E1DA5">
      <w:pPr>
        <w:pStyle w:val="Heading1"/>
      </w:pPr>
      <w:r w:rsidRPr="007A395D">
        <w:t>Action requested of the Committee</w:t>
      </w:r>
    </w:p>
    <w:p w14:paraId="1556E528" w14:textId="68F92FCF" w:rsidR="00F25BF4" w:rsidRPr="007A395D" w:rsidRDefault="00BE3FF2" w:rsidP="00F36489">
      <w:pPr>
        <w:pStyle w:val="BodyText"/>
      </w:pPr>
      <w:r>
        <w:t>The Committee is requested to:</w:t>
      </w:r>
    </w:p>
    <w:p w14:paraId="60ACBEC9" w14:textId="3E8E8663" w:rsidR="004D1D85" w:rsidRPr="007A395D" w:rsidRDefault="00F800AC" w:rsidP="003B659D">
      <w:pPr>
        <w:pStyle w:val="List1"/>
        <w:numPr>
          <w:ilvl w:val="0"/>
          <w:numId w:val="15"/>
        </w:numPr>
      </w:pPr>
      <w:r>
        <w:t xml:space="preserve">Consider </w:t>
      </w:r>
      <w:r w:rsidR="003B659D">
        <w:t>the contents of this</w:t>
      </w:r>
      <w:r w:rsidR="00BE3FF2">
        <w:t xml:space="preserve"> document</w:t>
      </w:r>
      <w:r w:rsidR="001A5DCB">
        <w:t>, along with p</w:t>
      </w:r>
      <w:r w:rsidR="001A5DCB" w:rsidRPr="003B659D">
        <w:t>roposal for revision</w:t>
      </w:r>
      <w:r w:rsidR="001A5DCB">
        <w:t xml:space="preserve"> </w:t>
      </w:r>
      <w:r w:rsidR="001A5DCB">
        <w:fldChar w:fldCharType="begin"/>
      </w:r>
      <w:r w:rsidR="001A5DCB">
        <w:instrText xml:space="preserve"> ADDIN ZOTERO_ITEM CSL_CITATION {"citationID":"1ebsd6sl5m","properties":{"formattedCitation":"[1]","plainCitation":"[1]"},"citationItems":[{"id":968,"uris":["http://zotero.org/users/2197752/items/CVD66U4V"],"uri":["http://zotero.org/users/2197752/items/CVD66U4V"],"itemData":{"id":968,"type":"report","title":"China (people’s Republic of), Working Document to the Proposal of the Preliminary Draft Revision on the Recommendation ITU-R 1371-5, Technical Characteristics for an Automatic Identification System Using Time Division Multiple Access in the VHF Maritime Mobile Frequency Band","number":"ITU-R WP5B-AR Contribution 35","author":[{"family":"ITU","given":""}],"issued":{"date-parts":[["2016",5]]}}}],"schema":"https://github.com/citation-style-language/schema/raw/master/csl-citation.json"} </w:instrText>
      </w:r>
      <w:r w:rsidR="001A5DCB">
        <w:fldChar w:fldCharType="separate"/>
      </w:r>
      <w:r w:rsidR="001A5DCB" w:rsidRPr="008D68EE">
        <w:t>[1]</w:t>
      </w:r>
      <w:r w:rsidR="001A5DCB">
        <w:fldChar w:fldCharType="end"/>
      </w:r>
      <w:r w:rsidR="001A5DCB">
        <w:t xml:space="preserve"> provided by</w:t>
      </w:r>
      <w:r w:rsidR="005E6516">
        <w:t xml:space="preserve"> the</w:t>
      </w:r>
      <w:r w:rsidR="001A5DCB" w:rsidRPr="003B659D">
        <w:t xml:space="preserve"> People’s Republic of China</w:t>
      </w:r>
      <w:r w:rsidR="001A5DCB">
        <w:t>,</w:t>
      </w:r>
      <w:r w:rsidR="00BE3FF2">
        <w:t xml:space="preserve"> when preparing input to ITU-R WP5B on the revision of Rec.</w:t>
      </w:r>
      <w:r w:rsidR="008D68EE">
        <w:t> ITU</w:t>
      </w:r>
      <w:r w:rsidR="003B659D">
        <w:t>-R M.1371-5</w:t>
      </w:r>
      <w:r w:rsidR="003B659D" w:rsidRPr="003B659D">
        <w:t>.</w:t>
      </w:r>
    </w:p>
    <w:sectPr w:rsidR="004D1D85" w:rsidRPr="007A395D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FD1CFA" w14:textId="77777777" w:rsidR="00A83FD4" w:rsidRDefault="00A83FD4" w:rsidP="00362CD9">
      <w:r>
        <w:separator/>
      </w:r>
    </w:p>
    <w:p w14:paraId="234D94CA" w14:textId="77777777" w:rsidR="00A83FD4" w:rsidRDefault="00A83FD4"/>
    <w:p w14:paraId="7251C76C" w14:textId="77777777" w:rsidR="00A83FD4" w:rsidRDefault="00A83FD4"/>
  </w:endnote>
  <w:endnote w:type="continuationSeparator" w:id="0">
    <w:p w14:paraId="615C9444" w14:textId="77777777" w:rsidR="00A83FD4" w:rsidRDefault="00A83FD4" w:rsidP="00362CD9">
      <w:r>
        <w:continuationSeparator/>
      </w:r>
    </w:p>
    <w:p w14:paraId="37B0D85C" w14:textId="77777777" w:rsidR="00A83FD4" w:rsidRDefault="00A83FD4"/>
    <w:p w14:paraId="16690B3B" w14:textId="77777777" w:rsidR="00A83FD4" w:rsidRDefault="00A83F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1E2232" w:rsidRPr="00036B9E" w:rsidRDefault="001E2232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2C2F7D">
      <w:rPr>
        <w:rFonts w:ascii="Calibri" w:hAnsi="Calibri"/>
        <w:noProof/>
      </w:rPr>
      <w:t>1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8F4B4D" w14:textId="77777777" w:rsidR="00A83FD4" w:rsidRDefault="00A83FD4" w:rsidP="00362CD9">
      <w:r>
        <w:separator/>
      </w:r>
    </w:p>
    <w:p w14:paraId="5248A37C" w14:textId="77777777" w:rsidR="00A83FD4" w:rsidRDefault="00A83FD4"/>
    <w:p w14:paraId="47B4B612" w14:textId="77777777" w:rsidR="00A83FD4" w:rsidRDefault="00A83FD4"/>
  </w:footnote>
  <w:footnote w:type="continuationSeparator" w:id="0">
    <w:p w14:paraId="3FE9BB7D" w14:textId="77777777" w:rsidR="00A83FD4" w:rsidRDefault="00A83FD4" w:rsidP="00362CD9">
      <w:r>
        <w:continuationSeparator/>
      </w:r>
    </w:p>
    <w:p w14:paraId="04CA7CE9" w14:textId="77777777" w:rsidR="00A83FD4" w:rsidRDefault="00A83FD4"/>
    <w:p w14:paraId="6726A998" w14:textId="77777777" w:rsidR="00A83FD4" w:rsidRDefault="00A83FD4"/>
  </w:footnote>
  <w:footnote w:id="1">
    <w:p w14:paraId="741FE09C" w14:textId="56CC54BF" w:rsidR="001E2232" w:rsidRPr="007055E4" w:rsidRDefault="001E2232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1E2232" w:rsidRPr="00037DF4" w:rsidRDefault="001E2232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>Committee work plan which is available in  input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1E2232" w:rsidRDefault="00A83FD4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1E2232" w:rsidRDefault="001E2232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83FD4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1E2232" w:rsidRDefault="001E2232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1E2232" w:rsidRDefault="001E2232" w:rsidP="007A395D">
    <w:pPr>
      <w:pStyle w:val="Header"/>
      <w:jc w:val="center"/>
    </w:pPr>
  </w:p>
  <w:p w14:paraId="43F3C4F1" w14:textId="7155479D" w:rsidR="001E2232" w:rsidRDefault="00A83FD4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B342D"/>
    <w:multiLevelType w:val="hybridMultilevel"/>
    <w:tmpl w:val="D72440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55D94"/>
    <w:multiLevelType w:val="hybridMultilevel"/>
    <w:tmpl w:val="985A4B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AE16215"/>
    <w:multiLevelType w:val="hybridMultilevel"/>
    <w:tmpl w:val="29E0E63A"/>
    <w:lvl w:ilvl="0" w:tplc="88C0D8E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1DA696B"/>
    <w:multiLevelType w:val="hybridMultilevel"/>
    <w:tmpl w:val="F6EA07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54F0BA8"/>
    <w:multiLevelType w:val="hybridMultilevel"/>
    <w:tmpl w:val="98C6706C"/>
    <w:lvl w:ilvl="0" w:tplc="B4EC6B3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E6D40"/>
    <w:multiLevelType w:val="hybridMultilevel"/>
    <w:tmpl w:val="CCFEA0F8"/>
    <w:lvl w:ilvl="0" w:tplc="333630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911121"/>
    <w:multiLevelType w:val="hybridMultilevel"/>
    <w:tmpl w:val="93965AE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0E51F68"/>
    <w:multiLevelType w:val="hybridMultilevel"/>
    <w:tmpl w:val="69EE488C"/>
    <w:lvl w:ilvl="0" w:tplc="48D818C4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E736E0"/>
    <w:multiLevelType w:val="hybridMultilevel"/>
    <w:tmpl w:val="444A230A"/>
    <w:lvl w:ilvl="0" w:tplc="844E202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87643E3"/>
    <w:multiLevelType w:val="hybridMultilevel"/>
    <w:tmpl w:val="49804B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DF339A"/>
    <w:multiLevelType w:val="hybridMultilevel"/>
    <w:tmpl w:val="8CA65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DA33D8"/>
    <w:multiLevelType w:val="hybridMultilevel"/>
    <w:tmpl w:val="4232E4F4"/>
    <w:lvl w:ilvl="0" w:tplc="DE3E8DF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B36599"/>
    <w:multiLevelType w:val="hybridMultilevel"/>
    <w:tmpl w:val="D6FC41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25"/>
  </w:num>
  <w:num w:numId="4">
    <w:abstractNumId w:val="12"/>
  </w:num>
  <w:num w:numId="5">
    <w:abstractNumId w:val="9"/>
  </w:num>
  <w:num w:numId="6">
    <w:abstractNumId w:val="19"/>
  </w:num>
  <w:num w:numId="7">
    <w:abstractNumId w:val="18"/>
  </w:num>
  <w:num w:numId="8">
    <w:abstractNumId w:val="23"/>
  </w:num>
  <w:num w:numId="9">
    <w:abstractNumId w:val="7"/>
  </w:num>
  <w:num w:numId="10">
    <w:abstractNumId w:val="21"/>
  </w:num>
  <w:num w:numId="11">
    <w:abstractNumId w:val="14"/>
  </w:num>
  <w:num w:numId="12">
    <w:abstractNumId w:val="13"/>
  </w:num>
  <w:num w:numId="13">
    <w:abstractNumId w:val="5"/>
  </w:num>
  <w:num w:numId="14">
    <w:abstractNumId w:val="15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1"/>
  </w:num>
  <w:num w:numId="20">
    <w:abstractNumId w:val="2"/>
  </w:num>
  <w:num w:numId="21">
    <w:abstractNumId w:val="24"/>
  </w:num>
  <w:num w:numId="22">
    <w:abstractNumId w:val="17"/>
  </w:num>
  <w:num w:numId="23">
    <w:abstractNumId w:val="8"/>
  </w:num>
  <w:num w:numId="24">
    <w:abstractNumId w:val="28"/>
  </w:num>
  <w:num w:numId="25">
    <w:abstractNumId w:val="22"/>
  </w:num>
  <w:num w:numId="26">
    <w:abstractNumId w:val="6"/>
  </w:num>
  <w:num w:numId="27">
    <w:abstractNumId w:val="20"/>
  </w:num>
  <w:num w:numId="28">
    <w:abstractNumId w:val="10"/>
  </w:num>
  <w:num w:numId="29">
    <w:abstractNumId w:val="26"/>
  </w:num>
  <w:num w:numId="30">
    <w:abstractNumId w:val="3"/>
  </w:num>
  <w:num w:numId="31">
    <w:abstractNumId w:val="4"/>
  </w:num>
  <w:num w:numId="32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3757"/>
    <w:rsid w:val="000049D8"/>
    <w:rsid w:val="00013825"/>
    <w:rsid w:val="00014F56"/>
    <w:rsid w:val="00034D6C"/>
    <w:rsid w:val="00035DEC"/>
    <w:rsid w:val="000360D1"/>
    <w:rsid w:val="00036B9E"/>
    <w:rsid w:val="00037DF4"/>
    <w:rsid w:val="0004700E"/>
    <w:rsid w:val="0006124F"/>
    <w:rsid w:val="00062CBB"/>
    <w:rsid w:val="00062EF1"/>
    <w:rsid w:val="00070C13"/>
    <w:rsid w:val="000715C9"/>
    <w:rsid w:val="00075F97"/>
    <w:rsid w:val="00084F33"/>
    <w:rsid w:val="000A77A7"/>
    <w:rsid w:val="000B1707"/>
    <w:rsid w:val="000B62FA"/>
    <w:rsid w:val="000C1B3E"/>
    <w:rsid w:val="000C58F5"/>
    <w:rsid w:val="000C7C28"/>
    <w:rsid w:val="000E1DA5"/>
    <w:rsid w:val="0010585B"/>
    <w:rsid w:val="00110AE7"/>
    <w:rsid w:val="00113586"/>
    <w:rsid w:val="00127DB0"/>
    <w:rsid w:val="00137240"/>
    <w:rsid w:val="00150CB2"/>
    <w:rsid w:val="00161161"/>
    <w:rsid w:val="00165D61"/>
    <w:rsid w:val="00177F4D"/>
    <w:rsid w:val="00180DDA"/>
    <w:rsid w:val="0019150E"/>
    <w:rsid w:val="001A5DCB"/>
    <w:rsid w:val="001B2A2D"/>
    <w:rsid w:val="001B737D"/>
    <w:rsid w:val="001B7434"/>
    <w:rsid w:val="001C44A3"/>
    <w:rsid w:val="001C44F7"/>
    <w:rsid w:val="001C7BE2"/>
    <w:rsid w:val="001E0432"/>
    <w:rsid w:val="001E0E15"/>
    <w:rsid w:val="001E2232"/>
    <w:rsid w:val="001E6CE5"/>
    <w:rsid w:val="001F528A"/>
    <w:rsid w:val="001F704E"/>
    <w:rsid w:val="00201722"/>
    <w:rsid w:val="00212120"/>
    <w:rsid w:val="002125B0"/>
    <w:rsid w:val="002161AC"/>
    <w:rsid w:val="00227152"/>
    <w:rsid w:val="00241AAC"/>
    <w:rsid w:val="00243228"/>
    <w:rsid w:val="00251483"/>
    <w:rsid w:val="0025201F"/>
    <w:rsid w:val="00255CAA"/>
    <w:rsid w:val="002608E2"/>
    <w:rsid w:val="00264305"/>
    <w:rsid w:val="00265CED"/>
    <w:rsid w:val="00277437"/>
    <w:rsid w:val="00296EDD"/>
    <w:rsid w:val="002A0346"/>
    <w:rsid w:val="002A4487"/>
    <w:rsid w:val="002B49E9"/>
    <w:rsid w:val="002C2F7D"/>
    <w:rsid w:val="002C632E"/>
    <w:rsid w:val="002D3E8B"/>
    <w:rsid w:val="002D4575"/>
    <w:rsid w:val="002D5C0C"/>
    <w:rsid w:val="002E03D1"/>
    <w:rsid w:val="002E6B74"/>
    <w:rsid w:val="002E6FCA"/>
    <w:rsid w:val="003336CC"/>
    <w:rsid w:val="00337E4F"/>
    <w:rsid w:val="00356CD0"/>
    <w:rsid w:val="00362CD9"/>
    <w:rsid w:val="003761CA"/>
    <w:rsid w:val="00380DAF"/>
    <w:rsid w:val="003834AA"/>
    <w:rsid w:val="00396327"/>
    <w:rsid w:val="003972CE"/>
    <w:rsid w:val="003A233B"/>
    <w:rsid w:val="003B28F5"/>
    <w:rsid w:val="003B659D"/>
    <w:rsid w:val="003B7B7D"/>
    <w:rsid w:val="003C54CB"/>
    <w:rsid w:val="003C6B63"/>
    <w:rsid w:val="003C7A2A"/>
    <w:rsid w:val="003D2DC1"/>
    <w:rsid w:val="003D69D0"/>
    <w:rsid w:val="003E5EE4"/>
    <w:rsid w:val="003F0698"/>
    <w:rsid w:val="003F2918"/>
    <w:rsid w:val="003F2F97"/>
    <w:rsid w:val="003F430E"/>
    <w:rsid w:val="00400CF9"/>
    <w:rsid w:val="00402C7F"/>
    <w:rsid w:val="0041088C"/>
    <w:rsid w:val="00420A38"/>
    <w:rsid w:val="00431B19"/>
    <w:rsid w:val="004520B3"/>
    <w:rsid w:val="00452874"/>
    <w:rsid w:val="00463483"/>
    <w:rsid w:val="004661AD"/>
    <w:rsid w:val="004737B9"/>
    <w:rsid w:val="004862D7"/>
    <w:rsid w:val="00486D6F"/>
    <w:rsid w:val="00497C83"/>
    <w:rsid w:val="004A1D68"/>
    <w:rsid w:val="004B5FFE"/>
    <w:rsid w:val="004C692E"/>
    <w:rsid w:val="004D1D85"/>
    <w:rsid w:val="004D3AFA"/>
    <w:rsid w:val="004D3C3A"/>
    <w:rsid w:val="004D4B1B"/>
    <w:rsid w:val="004E1CD1"/>
    <w:rsid w:val="0050640E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87284"/>
    <w:rsid w:val="00594BE8"/>
    <w:rsid w:val="005969F2"/>
    <w:rsid w:val="00597FAE"/>
    <w:rsid w:val="005A7724"/>
    <w:rsid w:val="005A7C11"/>
    <w:rsid w:val="005B1176"/>
    <w:rsid w:val="005B32A3"/>
    <w:rsid w:val="005B3379"/>
    <w:rsid w:val="005B7A6E"/>
    <w:rsid w:val="005C0D44"/>
    <w:rsid w:val="005C4E7C"/>
    <w:rsid w:val="005C566C"/>
    <w:rsid w:val="005C7E69"/>
    <w:rsid w:val="005D4961"/>
    <w:rsid w:val="005E262D"/>
    <w:rsid w:val="005E6516"/>
    <w:rsid w:val="005F23D3"/>
    <w:rsid w:val="005F4091"/>
    <w:rsid w:val="005F7855"/>
    <w:rsid w:val="005F7E20"/>
    <w:rsid w:val="00605E43"/>
    <w:rsid w:val="00614EEF"/>
    <w:rsid w:val="006153BB"/>
    <w:rsid w:val="00634F3A"/>
    <w:rsid w:val="0064510C"/>
    <w:rsid w:val="00650B5D"/>
    <w:rsid w:val="0065359C"/>
    <w:rsid w:val="0066029A"/>
    <w:rsid w:val="006637B4"/>
    <w:rsid w:val="006652C3"/>
    <w:rsid w:val="00666DB5"/>
    <w:rsid w:val="00670EF6"/>
    <w:rsid w:val="00671FEA"/>
    <w:rsid w:val="00677FAA"/>
    <w:rsid w:val="00681DFF"/>
    <w:rsid w:val="00691FD0"/>
    <w:rsid w:val="00692148"/>
    <w:rsid w:val="006A1A1E"/>
    <w:rsid w:val="006A35F1"/>
    <w:rsid w:val="006A7E45"/>
    <w:rsid w:val="006B11D9"/>
    <w:rsid w:val="006C5948"/>
    <w:rsid w:val="006E7E6D"/>
    <w:rsid w:val="006F2A74"/>
    <w:rsid w:val="006F4F07"/>
    <w:rsid w:val="007055E4"/>
    <w:rsid w:val="00707476"/>
    <w:rsid w:val="007118F5"/>
    <w:rsid w:val="00712AA4"/>
    <w:rsid w:val="007146C4"/>
    <w:rsid w:val="00721AA1"/>
    <w:rsid w:val="00724B67"/>
    <w:rsid w:val="00742588"/>
    <w:rsid w:val="007547F8"/>
    <w:rsid w:val="00757FC1"/>
    <w:rsid w:val="00765622"/>
    <w:rsid w:val="00770B6C"/>
    <w:rsid w:val="00783FEA"/>
    <w:rsid w:val="007A395D"/>
    <w:rsid w:val="007C346C"/>
    <w:rsid w:val="007C7E66"/>
    <w:rsid w:val="007D7171"/>
    <w:rsid w:val="007E09BC"/>
    <w:rsid w:val="0080294B"/>
    <w:rsid w:val="00823AAA"/>
    <w:rsid w:val="0082480E"/>
    <w:rsid w:val="00841593"/>
    <w:rsid w:val="008442DB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85FCD"/>
    <w:rsid w:val="00896F28"/>
    <w:rsid w:val="008A2C66"/>
    <w:rsid w:val="008A3021"/>
    <w:rsid w:val="008A356F"/>
    <w:rsid w:val="008A4653"/>
    <w:rsid w:val="008A4717"/>
    <w:rsid w:val="008A50CC"/>
    <w:rsid w:val="008B71A4"/>
    <w:rsid w:val="008C0003"/>
    <w:rsid w:val="008C07D2"/>
    <w:rsid w:val="008C2B22"/>
    <w:rsid w:val="008D1694"/>
    <w:rsid w:val="008D4339"/>
    <w:rsid w:val="008D68EE"/>
    <w:rsid w:val="008D79CB"/>
    <w:rsid w:val="008F07BC"/>
    <w:rsid w:val="008F2510"/>
    <w:rsid w:val="00903FA6"/>
    <w:rsid w:val="009165C0"/>
    <w:rsid w:val="0092692B"/>
    <w:rsid w:val="0093354F"/>
    <w:rsid w:val="00943E9C"/>
    <w:rsid w:val="00943FE3"/>
    <w:rsid w:val="00953F4D"/>
    <w:rsid w:val="00960BB8"/>
    <w:rsid w:val="00964F5C"/>
    <w:rsid w:val="00972F51"/>
    <w:rsid w:val="00974120"/>
    <w:rsid w:val="009831C0"/>
    <w:rsid w:val="0099161D"/>
    <w:rsid w:val="009A1AA3"/>
    <w:rsid w:val="009A2D90"/>
    <w:rsid w:val="009B5263"/>
    <w:rsid w:val="009C616E"/>
    <w:rsid w:val="009E5174"/>
    <w:rsid w:val="009F170D"/>
    <w:rsid w:val="009F4614"/>
    <w:rsid w:val="009F7C29"/>
    <w:rsid w:val="00A0389B"/>
    <w:rsid w:val="00A04BD1"/>
    <w:rsid w:val="00A1494C"/>
    <w:rsid w:val="00A33AE9"/>
    <w:rsid w:val="00A35999"/>
    <w:rsid w:val="00A43130"/>
    <w:rsid w:val="00A446C9"/>
    <w:rsid w:val="00A635D6"/>
    <w:rsid w:val="00A83FD4"/>
    <w:rsid w:val="00A8553A"/>
    <w:rsid w:val="00A930C1"/>
    <w:rsid w:val="00A93AED"/>
    <w:rsid w:val="00AA0115"/>
    <w:rsid w:val="00AA0CED"/>
    <w:rsid w:val="00AD2215"/>
    <w:rsid w:val="00AE1319"/>
    <w:rsid w:val="00AE144D"/>
    <w:rsid w:val="00AE34BB"/>
    <w:rsid w:val="00AE6E61"/>
    <w:rsid w:val="00B11747"/>
    <w:rsid w:val="00B226F2"/>
    <w:rsid w:val="00B274DF"/>
    <w:rsid w:val="00B56BDF"/>
    <w:rsid w:val="00B57097"/>
    <w:rsid w:val="00B65812"/>
    <w:rsid w:val="00B65E4C"/>
    <w:rsid w:val="00B85CD6"/>
    <w:rsid w:val="00B90A27"/>
    <w:rsid w:val="00B9554D"/>
    <w:rsid w:val="00BB2B9F"/>
    <w:rsid w:val="00BB518A"/>
    <w:rsid w:val="00BB7D9E"/>
    <w:rsid w:val="00BC2334"/>
    <w:rsid w:val="00BC2A99"/>
    <w:rsid w:val="00BD3CB8"/>
    <w:rsid w:val="00BD4E6F"/>
    <w:rsid w:val="00BD6546"/>
    <w:rsid w:val="00BE3FF2"/>
    <w:rsid w:val="00BF32F0"/>
    <w:rsid w:val="00BF4DCE"/>
    <w:rsid w:val="00C05CE5"/>
    <w:rsid w:val="00C17936"/>
    <w:rsid w:val="00C2443C"/>
    <w:rsid w:val="00C325E8"/>
    <w:rsid w:val="00C5241D"/>
    <w:rsid w:val="00C6171E"/>
    <w:rsid w:val="00C70D33"/>
    <w:rsid w:val="00C710BE"/>
    <w:rsid w:val="00C75698"/>
    <w:rsid w:val="00C75BE4"/>
    <w:rsid w:val="00C7719F"/>
    <w:rsid w:val="00C81425"/>
    <w:rsid w:val="00CA6F2C"/>
    <w:rsid w:val="00CB2787"/>
    <w:rsid w:val="00CC2DCC"/>
    <w:rsid w:val="00CC6A58"/>
    <w:rsid w:val="00CC6E6E"/>
    <w:rsid w:val="00CE5734"/>
    <w:rsid w:val="00CF1871"/>
    <w:rsid w:val="00CF2D74"/>
    <w:rsid w:val="00D019CE"/>
    <w:rsid w:val="00D1133E"/>
    <w:rsid w:val="00D129F3"/>
    <w:rsid w:val="00D17A34"/>
    <w:rsid w:val="00D237B6"/>
    <w:rsid w:val="00D26628"/>
    <w:rsid w:val="00D31B13"/>
    <w:rsid w:val="00D332B3"/>
    <w:rsid w:val="00D42339"/>
    <w:rsid w:val="00D50AEC"/>
    <w:rsid w:val="00D5145F"/>
    <w:rsid w:val="00D55207"/>
    <w:rsid w:val="00D73638"/>
    <w:rsid w:val="00D81801"/>
    <w:rsid w:val="00D9162D"/>
    <w:rsid w:val="00D92B45"/>
    <w:rsid w:val="00D95962"/>
    <w:rsid w:val="00DA7258"/>
    <w:rsid w:val="00DC313C"/>
    <w:rsid w:val="00DC389B"/>
    <w:rsid w:val="00DE2FEE"/>
    <w:rsid w:val="00E00BE9"/>
    <w:rsid w:val="00E07EE4"/>
    <w:rsid w:val="00E147A4"/>
    <w:rsid w:val="00E22A11"/>
    <w:rsid w:val="00E270B6"/>
    <w:rsid w:val="00E31E5C"/>
    <w:rsid w:val="00E44DD2"/>
    <w:rsid w:val="00E558C3"/>
    <w:rsid w:val="00E55927"/>
    <w:rsid w:val="00E55BC2"/>
    <w:rsid w:val="00E62F80"/>
    <w:rsid w:val="00E71B08"/>
    <w:rsid w:val="00E912A6"/>
    <w:rsid w:val="00E97303"/>
    <w:rsid w:val="00EA4844"/>
    <w:rsid w:val="00EA4D9C"/>
    <w:rsid w:val="00EA5A97"/>
    <w:rsid w:val="00EB75EE"/>
    <w:rsid w:val="00EC0DB9"/>
    <w:rsid w:val="00EC6204"/>
    <w:rsid w:val="00ED36FD"/>
    <w:rsid w:val="00EE4C1D"/>
    <w:rsid w:val="00EF3685"/>
    <w:rsid w:val="00EF5E81"/>
    <w:rsid w:val="00F01237"/>
    <w:rsid w:val="00F04350"/>
    <w:rsid w:val="00F133DB"/>
    <w:rsid w:val="00F13E3B"/>
    <w:rsid w:val="00F159EB"/>
    <w:rsid w:val="00F2370A"/>
    <w:rsid w:val="00F25BF4"/>
    <w:rsid w:val="00F267DB"/>
    <w:rsid w:val="00F30091"/>
    <w:rsid w:val="00F36489"/>
    <w:rsid w:val="00F4025E"/>
    <w:rsid w:val="00F40B86"/>
    <w:rsid w:val="00F41D2C"/>
    <w:rsid w:val="00F44C80"/>
    <w:rsid w:val="00F46F6F"/>
    <w:rsid w:val="00F60608"/>
    <w:rsid w:val="00F62217"/>
    <w:rsid w:val="00F76B0E"/>
    <w:rsid w:val="00F800AC"/>
    <w:rsid w:val="00F86076"/>
    <w:rsid w:val="00FA2A16"/>
    <w:rsid w:val="00FB17A9"/>
    <w:rsid w:val="00FB527C"/>
    <w:rsid w:val="00FB6F75"/>
    <w:rsid w:val="00FC0EB3"/>
    <w:rsid w:val="00FC6CFA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6ECD250A-3648-4CE1-AB8F-BDD901062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E1DA5"/>
    <w:pPr>
      <w:keepNext/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113586"/>
    <w:pPr>
      <w:keepNext/>
      <w:spacing w:before="120" w:after="120"/>
      <w:ind w:left="851" w:hanging="851"/>
      <w:outlineLvl w:val="1"/>
    </w:pPr>
    <w:rPr>
      <w:rFonts w:ascii="Calibri" w:hAnsi="Calibri"/>
      <w:b/>
      <w:color w:val="0070C0"/>
      <w:sz w:val="24"/>
      <w:szCs w:val="24"/>
      <w:lang w:eastAsia="de-DE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13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E1DA5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113586"/>
    <w:rPr>
      <w:rFonts w:cs="Calibri"/>
      <w:b/>
      <w:color w:val="0070C0"/>
      <w:sz w:val="24"/>
      <w:szCs w:val="24"/>
      <w:lang w:eastAsia="de-DE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19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5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20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paragraph" w:styleId="Bibliography">
    <w:name w:val="Bibliography"/>
    <w:basedOn w:val="Normal"/>
    <w:next w:val="Normal"/>
    <w:uiPriority w:val="37"/>
    <w:unhideWhenUsed/>
    <w:rsid w:val="008D68EE"/>
    <w:pPr>
      <w:tabs>
        <w:tab w:val="left" w:pos="384"/>
      </w:tabs>
      <w:ind w:left="384" w:hanging="384"/>
    </w:pPr>
  </w:style>
  <w:style w:type="paragraph" w:customStyle="1" w:styleId="TableHeading">
    <w:name w:val="Table Heading"/>
    <w:basedOn w:val="BodyText"/>
    <w:qFormat/>
    <w:rsid w:val="00075F97"/>
    <w:pPr>
      <w:keepNext/>
      <w:jc w:val="center"/>
    </w:pPr>
    <w:rPr>
      <w:b/>
    </w:rPr>
  </w:style>
  <w:style w:type="paragraph" w:customStyle="1" w:styleId="TableBody">
    <w:name w:val="Table Body"/>
    <w:basedOn w:val="BodyText"/>
    <w:qFormat/>
    <w:rsid w:val="00075F97"/>
    <w:pPr>
      <w:jc w:val="left"/>
    </w:pPr>
  </w:style>
  <w:style w:type="character" w:customStyle="1" w:styleId="ProposeDelete">
    <w:name w:val="Propose Delete"/>
    <w:basedOn w:val="DefaultParagraphFont"/>
    <w:uiPriority w:val="1"/>
    <w:qFormat/>
    <w:rsid w:val="00075F97"/>
    <w:rPr>
      <w:strike/>
      <w:color w:val="FF0000"/>
    </w:rPr>
  </w:style>
  <w:style w:type="character" w:customStyle="1" w:styleId="ProposeInsert">
    <w:name w:val="Propose Insert"/>
    <w:basedOn w:val="DefaultParagraphFont"/>
    <w:uiPriority w:val="1"/>
    <w:qFormat/>
    <w:rsid w:val="00075F97"/>
    <w:rPr>
      <w:color w:val="00B0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1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267AE-3846-4BA8-9037-B29A88A34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3</Pages>
  <Words>1274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8519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41</cp:revision>
  <dcterms:created xsi:type="dcterms:W3CDTF">2017-08-30T08:15:00Z</dcterms:created>
  <dcterms:modified xsi:type="dcterms:W3CDTF">2017-09-01T17:00:00Z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zotero-version="4.0.29.10"&gt;&lt;session id="YyKxVU51"/&gt;&lt;style id="http://www.zotero.org/styles/ieee" locale="en-GB" hasBibliography="1" bibliographyStyleHasBeenSet="1"/&gt;&lt;prefs&gt;&lt;pref name="fieldType" value="Field"/&gt;&lt;pref name="storeRefer</vt:lpwstr>
  </property>
  <property fmtid="{D5CDD505-2E9C-101B-9397-08002B2CF9AE}" pid="3" name="ZOTERO_PREF_2">
    <vt:lpwstr>ences" value="true"/&gt;&lt;pref name="automaticJournalAbbreviations" value=""/&gt;&lt;pref name="noteType" value=""/&gt;&lt;/prefs&gt;&lt;/data&gt;</vt:lpwstr>
  </property>
</Properties>
</file>